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4" w:type="dxa"/>
        <w:tblInd w:w="-5" w:type="dxa"/>
        <w:tblLook w:val="04A0" w:firstRow="1" w:lastRow="0" w:firstColumn="1" w:lastColumn="0" w:noHBand="0" w:noVBand="1"/>
      </w:tblPr>
      <w:tblGrid>
        <w:gridCol w:w="1266"/>
        <w:gridCol w:w="447"/>
        <w:gridCol w:w="2965"/>
        <w:gridCol w:w="2177"/>
        <w:gridCol w:w="160"/>
        <w:gridCol w:w="2799"/>
      </w:tblGrid>
      <w:tr w:rsidR="00F51B64" w:rsidRPr="00FB02EC" w14:paraId="2E975EF0" w14:textId="77777777" w:rsidTr="00572080">
        <w:trPr>
          <w:trHeight w:val="202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D0AC20" w14:textId="5E4D60C4" w:rsidR="00E24BAE" w:rsidRPr="00361B97" w:rsidRDefault="00361B97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361B97">
              <w:rPr>
                <w:rFonts w:ascii="Helvetica" w:eastAsia="MS Gothic" w:hAnsi="Helvetica" w:cs="Times New Roman"/>
                <w:sz w:val="18"/>
                <w:szCs w:val="20"/>
              </w:rPr>
              <w:t xml:space="preserve">Course </w:t>
            </w:r>
            <w:r w:rsidR="009F3088">
              <w:rPr>
                <w:rFonts w:ascii="Helvetica" w:eastAsia="MS Gothic" w:hAnsi="Helvetica" w:cs="Times New Roman"/>
                <w:sz w:val="18"/>
                <w:szCs w:val="20"/>
              </w:rPr>
              <w:t>Title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14:paraId="3167FEA0" w14:textId="243111A6" w:rsidR="00C05FF8" w:rsidRPr="00650853" w:rsidRDefault="00F51B64" w:rsidP="00650853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 w:rsidRPr="00DE43C5">
              <w:rPr>
                <w:rFonts w:ascii="Arial" w:hAnsi="Arial" w:cs="Arial"/>
                <w:kern w:val="0"/>
                <w:sz w:val="22"/>
              </w:rPr>
              <w:t xml:space="preserve">Introduction to Literature 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DA00009" w14:textId="37F20AEF" w:rsidR="000B5B32" w:rsidRPr="000B5B32" w:rsidRDefault="000B5B32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Instructor(s)</w:t>
            </w:r>
          </w:p>
        </w:tc>
        <w:tc>
          <w:tcPr>
            <w:tcW w:w="2959" w:type="dxa"/>
            <w:gridSpan w:val="2"/>
            <w:vAlign w:val="center"/>
          </w:tcPr>
          <w:p w14:paraId="78EB37E1" w14:textId="54E50ED7" w:rsidR="00572080" w:rsidRPr="00F51B64" w:rsidRDefault="00F51B64" w:rsidP="003F236C">
            <w:pPr>
              <w:autoSpaceDE w:val="0"/>
              <w:autoSpaceDN w:val="0"/>
              <w:jc w:val="left"/>
              <w:rPr>
                <w:rFonts w:ascii="Helvetica" w:eastAsia="MS Gothic" w:hAnsi="Helvetica" w:cs="Times New Roman"/>
                <w:sz w:val="18"/>
                <w:szCs w:val="18"/>
              </w:rPr>
            </w:pPr>
            <w:r w:rsidRPr="00F51B64">
              <w:rPr>
                <w:rFonts w:ascii="Helvetica" w:eastAsia="MS Gothic" w:hAnsi="Helvetica" w:cs="Times New Roman"/>
                <w:sz w:val="18"/>
                <w:szCs w:val="18"/>
              </w:rPr>
              <w:t>Gregory Dunne</w:t>
            </w:r>
          </w:p>
          <w:p w14:paraId="077BAC8D" w14:textId="56B0A380" w:rsidR="00F51B64" w:rsidRPr="00F51B64" w:rsidRDefault="00F51B64" w:rsidP="003F236C">
            <w:pPr>
              <w:autoSpaceDE w:val="0"/>
              <w:autoSpaceDN w:val="0"/>
              <w:jc w:val="left"/>
              <w:rPr>
                <w:rFonts w:ascii="Helvetica" w:eastAsia="MS Gothic" w:hAnsi="Helvetica" w:cs="Times New Roman"/>
                <w:sz w:val="18"/>
                <w:szCs w:val="18"/>
              </w:rPr>
            </w:pPr>
            <w:r w:rsidRPr="00F51B64">
              <w:rPr>
                <w:rFonts w:ascii="Helvetica" w:eastAsia="MS Gothic" w:hAnsi="Helvetica" w:cs="Times New Roman"/>
                <w:sz w:val="18"/>
                <w:szCs w:val="18"/>
              </w:rPr>
              <w:t>Jason Adachi</w:t>
            </w:r>
          </w:p>
        </w:tc>
      </w:tr>
      <w:tr w:rsidR="00F51B64" w:rsidRPr="00FB02EC" w14:paraId="38DB2B14" w14:textId="77777777" w:rsidTr="00E749DE">
        <w:trPr>
          <w:trHeight w:val="381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MS Gothic" w:hAnsi="Times New Roman" w:cs="Times New Roman"/>
                <w:sz w:val="18"/>
                <w:szCs w:val="20"/>
              </w:rPr>
            </w:pPr>
          </w:p>
        </w:tc>
        <w:tc>
          <w:tcPr>
            <w:tcW w:w="3412" w:type="dxa"/>
            <w:gridSpan w:val="2"/>
            <w:vMerge/>
            <w:vAlign w:val="center"/>
          </w:tcPr>
          <w:p w14:paraId="242D877B" w14:textId="77777777" w:rsidR="005362FD" w:rsidRPr="00FB02EC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01B34058" w14:textId="78547462" w:rsidR="000B5B32" w:rsidRPr="000B5B32" w:rsidRDefault="000B5B32" w:rsidP="00FB02EC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E-mail</w:t>
            </w:r>
          </w:p>
        </w:tc>
        <w:tc>
          <w:tcPr>
            <w:tcW w:w="2959" w:type="dxa"/>
            <w:gridSpan w:val="2"/>
            <w:vAlign w:val="center"/>
          </w:tcPr>
          <w:p w14:paraId="4C72B548" w14:textId="45CBD618" w:rsidR="00F5541B" w:rsidRPr="00F51B64" w:rsidRDefault="00F51B64" w:rsidP="006620F4">
            <w:pPr>
              <w:autoSpaceDE w:val="0"/>
              <w:autoSpaceDN w:val="0"/>
              <w:jc w:val="left"/>
              <w:rPr>
                <w:rFonts w:ascii="Helvetica" w:hAnsi="Helvetica"/>
                <w:sz w:val="18"/>
                <w:szCs w:val="18"/>
              </w:rPr>
            </w:pPr>
            <w:r w:rsidRPr="00F51B64">
              <w:rPr>
                <w:rFonts w:ascii="Helvetica" w:hAnsi="Helvetica"/>
                <w:kern w:val="0"/>
                <w:sz w:val="18"/>
                <w:szCs w:val="18"/>
              </w:rPr>
              <w:t>gdunne@miyazaki-mic.ac.jp</w:t>
            </w:r>
          </w:p>
          <w:p w14:paraId="54B82E75" w14:textId="75617437" w:rsidR="00572080" w:rsidRPr="00F51B64" w:rsidRDefault="00F51B64" w:rsidP="006620F4">
            <w:pPr>
              <w:autoSpaceDE w:val="0"/>
              <w:autoSpaceDN w:val="0"/>
              <w:jc w:val="left"/>
              <w:rPr>
                <w:rFonts w:ascii="Helvetica" w:hAnsi="Helvetica"/>
                <w:sz w:val="18"/>
                <w:szCs w:val="18"/>
              </w:rPr>
            </w:pPr>
            <w:r w:rsidRPr="00F51B64">
              <w:rPr>
                <w:rFonts w:ascii="Helvetica" w:hAnsi="Helvetica"/>
                <w:kern w:val="0"/>
                <w:sz w:val="18"/>
                <w:szCs w:val="18"/>
              </w:rPr>
              <w:t>jadachi@sky.miyazaki-mic.ac.jp</w:t>
            </w:r>
          </w:p>
        </w:tc>
      </w:tr>
      <w:tr w:rsidR="00F51B64" w:rsidRPr="00FB02EC" w14:paraId="338CE94E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54205702" w14:textId="3206CAD6" w:rsidR="000B5B32" w:rsidRPr="000B5B3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/>
                <w:sz w:val="18"/>
                <w:szCs w:val="20"/>
              </w:rPr>
              <w:t xml:space="preserve">Class </w:t>
            </w:r>
            <w:r w:rsidR="00572080">
              <w:rPr>
                <w:rFonts w:ascii="Helvetica" w:eastAsia="MS Gothic" w:hAnsi="Helvetica"/>
                <w:sz w:val="18"/>
                <w:szCs w:val="20"/>
              </w:rPr>
              <w:t>Style</w:t>
            </w:r>
          </w:p>
        </w:tc>
        <w:tc>
          <w:tcPr>
            <w:tcW w:w="3412" w:type="dxa"/>
            <w:gridSpan w:val="2"/>
            <w:vAlign w:val="center"/>
          </w:tcPr>
          <w:p w14:paraId="77B6CA7B" w14:textId="44231FAF" w:rsidR="006620F4" w:rsidRPr="006620F4" w:rsidRDefault="00F51B64" w:rsidP="006620F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Lecture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3A82B9F5" w14:textId="75AAB956" w:rsidR="000B5B32" w:rsidRPr="002D2C35" w:rsidRDefault="000B5B32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2D2C35">
              <w:rPr>
                <w:rFonts w:ascii="Helvetica" w:eastAsia="MS Gothic" w:hAnsi="Helvetica" w:cs="Times New Roman"/>
                <w:color w:val="000000" w:themeColor="text1"/>
                <w:sz w:val="18"/>
                <w:szCs w:val="20"/>
              </w:rPr>
              <w:t>Office Hours</w:t>
            </w:r>
          </w:p>
        </w:tc>
        <w:tc>
          <w:tcPr>
            <w:tcW w:w="2959" w:type="dxa"/>
            <w:gridSpan w:val="2"/>
            <w:vAlign w:val="center"/>
          </w:tcPr>
          <w:p w14:paraId="01C91FA3" w14:textId="5642FC19" w:rsidR="00C05FF8" w:rsidRDefault="00E879E6" w:rsidP="006620F4">
            <w:pPr>
              <w:autoSpaceDE w:val="0"/>
              <w:autoSpaceDN w:val="0"/>
              <w:jc w:val="left"/>
              <w:rPr>
                <w:rFonts w:ascii="Helvetica" w:hAnsi="Helvetica"/>
                <w:kern w:val="0"/>
                <w:sz w:val="18"/>
                <w:szCs w:val="18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 xml:space="preserve">Dunne: </w:t>
            </w:r>
            <w:r w:rsidR="00F51B64" w:rsidRPr="00F51B64">
              <w:rPr>
                <w:rFonts w:ascii="Helvetica" w:hAnsi="Helvetica"/>
                <w:kern w:val="0"/>
                <w:sz w:val="18"/>
                <w:szCs w:val="18"/>
              </w:rPr>
              <w:t>4</w:t>
            </w:r>
            <w:r w:rsidR="00F51B64" w:rsidRPr="00F51B64">
              <w:rPr>
                <w:rFonts w:ascii="Helvetica" w:hAnsi="Helvetica"/>
                <w:kern w:val="0"/>
                <w:sz w:val="18"/>
                <w:szCs w:val="18"/>
                <w:vertAlign w:val="superscript"/>
              </w:rPr>
              <w:t>th</w:t>
            </w:r>
            <w:r w:rsidR="00F51B64" w:rsidRPr="00F51B64">
              <w:rPr>
                <w:rFonts w:ascii="Helvetica" w:hAnsi="Helvetica"/>
                <w:kern w:val="0"/>
                <w:sz w:val="18"/>
                <w:szCs w:val="18"/>
              </w:rPr>
              <w:t xml:space="preserve"> Period on Wednesday and Friday and by appointment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kern w:val="0"/>
                <w:sz w:val="18"/>
                <w:szCs w:val="18"/>
              </w:rPr>
              <w:t>(14:40 – 16:10)</w:t>
            </w:r>
          </w:p>
          <w:p w14:paraId="74170E4F" w14:textId="5183B7CA" w:rsidR="00E879E6" w:rsidRPr="00F51B64" w:rsidRDefault="00E879E6" w:rsidP="006620F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</w:rPr>
              <w:t>Adachi: 4</w:t>
            </w:r>
            <w:r w:rsidRPr="00E879E6">
              <w:rPr>
                <w:rFonts w:ascii="Helvetica" w:hAnsi="Helvetica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Helvetica" w:hAnsi="Helvetica" w:cs="Times New Roman"/>
                <w:kern w:val="0"/>
                <w:sz w:val="18"/>
                <w:szCs w:val="18"/>
              </w:rPr>
              <w:t xml:space="preserve"> Period on Monday and Wednesday (14:40 – 16:10)</w:t>
            </w:r>
          </w:p>
        </w:tc>
      </w:tr>
      <w:tr w:rsidR="00F51B64" w:rsidRPr="00FB02EC" w14:paraId="572317D9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3FDF31DF" w14:textId="23EAE058" w:rsidR="000B5B32" w:rsidRPr="000B5B32" w:rsidRDefault="00BE345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Track</w:t>
            </w:r>
          </w:p>
        </w:tc>
        <w:tc>
          <w:tcPr>
            <w:tcW w:w="3412" w:type="dxa"/>
            <w:gridSpan w:val="2"/>
            <w:vAlign w:val="center"/>
          </w:tcPr>
          <w:p w14:paraId="70891E5C" w14:textId="4F660516" w:rsidR="00C05FF8" w:rsidRPr="00FB02EC" w:rsidRDefault="00F51B64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Education (TC)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75EB445" w14:textId="25F6EDFA" w:rsidR="000B5B32" w:rsidRPr="000B5B32" w:rsidRDefault="000B5B32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Mode of Instruction</w:t>
            </w:r>
          </w:p>
        </w:tc>
        <w:tc>
          <w:tcPr>
            <w:tcW w:w="2959" w:type="dxa"/>
            <w:gridSpan w:val="2"/>
            <w:vAlign w:val="center"/>
          </w:tcPr>
          <w:p w14:paraId="6F8B8967" w14:textId="2C060A85" w:rsidR="009701B9" w:rsidRPr="008E0D5B" w:rsidRDefault="00F51B64" w:rsidP="006620F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20"/>
              </w:rPr>
              <w:t>Team</w:t>
            </w:r>
          </w:p>
        </w:tc>
      </w:tr>
      <w:tr w:rsidR="00F51B64" w:rsidRPr="00FB02EC" w14:paraId="4C5F84CA" w14:textId="77777777" w:rsidTr="00572080">
        <w:trPr>
          <w:trHeight w:val="385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856BB2B" w14:textId="506EF60C" w:rsidR="000B5B32" w:rsidRPr="000B5B3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Credits</w:t>
            </w:r>
          </w:p>
        </w:tc>
        <w:tc>
          <w:tcPr>
            <w:tcW w:w="3412" w:type="dxa"/>
            <w:gridSpan w:val="2"/>
            <w:vAlign w:val="center"/>
          </w:tcPr>
          <w:p w14:paraId="32574A92" w14:textId="66A8B9C7" w:rsidR="00C05FF8" w:rsidRPr="006B12B2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2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9D496E2" w14:textId="61D5CC56" w:rsidR="00822335" w:rsidRPr="00822335" w:rsidRDefault="00822335" w:rsidP="00C05FF8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/>
                <w:sz w:val="18"/>
                <w:szCs w:val="20"/>
              </w:rPr>
              <w:t>Allocated Year</w:t>
            </w:r>
          </w:p>
        </w:tc>
        <w:tc>
          <w:tcPr>
            <w:tcW w:w="2959" w:type="dxa"/>
            <w:gridSpan w:val="2"/>
            <w:vAlign w:val="center"/>
          </w:tcPr>
          <w:p w14:paraId="14639BDF" w14:textId="39ADF5B4" w:rsidR="006620F4" w:rsidRPr="006620F4" w:rsidRDefault="001B7C43" w:rsidP="002441C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20"/>
              </w:rPr>
              <w:t>Fall</w:t>
            </w:r>
            <w:r w:rsidR="00F51B64">
              <w:rPr>
                <w:rFonts w:ascii="Helvetica" w:hAnsi="Helvetica" w:cs="Times New Roman"/>
                <w:sz w:val="18"/>
                <w:szCs w:val="20"/>
              </w:rPr>
              <w:t xml:space="preserve">, </w:t>
            </w:r>
            <w:r>
              <w:rPr>
                <w:rFonts w:ascii="Helvetica" w:hAnsi="Helvetica" w:cs="Times New Roman"/>
                <w:sz w:val="18"/>
                <w:szCs w:val="20"/>
              </w:rPr>
              <w:t>Second</w:t>
            </w:r>
            <w:r w:rsidR="00F51B64">
              <w:rPr>
                <w:rFonts w:ascii="Helvetica" w:hAnsi="Helvetica" w:cs="Times New Roman"/>
                <w:sz w:val="18"/>
                <w:szCs w:val="20"/>
              </w:rPr>
              <w:t xml:space="preserve"> Year</w:t>
            </w:r>
          </w:p>
        </w:tc>
      </w:tr>
      <w:tr w:rsidR="00F51B64" w:rsidRPr="00FB02EC" w14:paraId="303390FC" w14:textId="77777777" w:rsidTr="006B12B2">
        <w:trPr>
          <w:trHeight w:val="50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1371E0A9" w14:textId="4AC9BF58" w:rsidR="00395857" w:rsidRPr="00590A68" w:rsidRDefault="00590A68" w:rsidP="00590A68">
            <w:pPr>
              <w:autoSpaceDE w:val="0"/>
              <w:autoSpaceDN w:val="0"/>
              <w:ind w:firstLineChars="100" w:firstLine="180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Active Learning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14:paraId="5C4EEEAB" w14:textId="066C6012" w:rsidR="00395857" w:rsidRPr="00F51B64" w:rsidRDefault="00F51B64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Category 4 – (1): Interactive Lectures</w:t>
            </w:r>
          </w:p>
          <w:p w14:paraId="3C3FFBFB" w14:textId="7FB11D02" w:rsidR="00F51B64" w:rsidRDefault="00F51B64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</w:pP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Category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7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):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Spoken</w:t>
            </w:r>
            <w:r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summaries/</w:t>
            </w:r>
          </w:p>
          <w:p w14:paraId="6DFBCCDB" w14:textId="1B0DDCAE" w:rsidR="00F51B64" w:rsidRPr="00F51B64" w:rsidRDefault="00F51B64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</w:pP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paraphrases</w:t>
            </w:r>
          </w:p>
          <w:p w14:paraId="0582B0BE" w14:textId="0E41CE98" w:rsidR="00F51B64" w:rsidRDefault="00F51B64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</w:pP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Category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– (1):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Self</w:t>
            </w:r>
            <w:r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-</w:t>
            </w: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assessment</w:t>
            </w:r>
          </w:p>
          <w:p w14:paraId="02185E73" w14:textId="3F8D6761" w:rsidR="00F51B64" w:rsidRPr="00F51B64" w:rsidRDefault="00F51B64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</w:pP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Category 4 – (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9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):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>Pair and groups work</w:t>
            </w:r>
          </w:p>
          <w:p w14:paraId="0C21761C" w14:textId="15393D76" w:rsidR="00F51B64" w:rsidRPr="00F51B64" w:rsidRDefault="00F51B64" w:rsidP="00F51B64">
            <w:pPr>
              <w:autoSpaceDE w:val="0"/>
              <w:autoSpaceDN w:val="0"/>
              <w:ind w:firstLineChars="100" w:firstLine="180"/>
              <w:jc w:val="left"/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</w:pP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Category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  <w:r w:rsidRPr="00F51B64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):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Calibri"/>
                <w:noProof/>
                <w:color w:val="000000"/>
                <w:sz w:val="18"/>
                <w:szCs w:val="18"/>
              </w:rPr>
              <w:t xml:space="preserve">Journals </w:t>
            </w:r>
            <w:r w:rsidRPr="00F51B64">
              <w:rPr>
                <w:rFonts w:ascii="Palatino" w:hAnsi="Palatino" w:cs="Calibri"/>
                <w:noProof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ABCBFD3" w14:textId="1D4AB8F6" w:rsidR="00395857" w:rsidRPr="00572080" w:rsidRDefault="00395857" w:rsidP="003C1379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18"/>
              </w:rPr>
            </w:pPr>
            <w:r w:rsidRPr="00822335">
              <w:rPr>
                <w:rFonts w:ascii="Helvetica" w:eastAsia="MS Gothic" w:hAnsi="Helvetica" w:cs="Times New Roman"/>
                <w:sz w:val="18"/>
                <w:szCs w:val="18"/>
              </w:rPr>
              <w:t xml:space="preserve">Compulsory or Elective </w:t>
            </w:r>
          </w:p>
        </w:tc>
        <w:tc>
          <w:tcPr>
            <w:tcW w:w="2959" w:type="dxa"/>
            <w:gridSpan w:val="2"/>
            <w:vAlign w:val="center"/>
          </w:tcPr>
          <w:p w14:paraId="31C3662D" w14:textId="1BE291DE" w:rsidR="00395857" w:rsidRPr="006620F4" w:rsidRDefault="00F51B64" w:rsidP="003C1379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Elective for TC track</w:t>
            </w:r>
          </w:p>
        </w:tc>
      </w:tr>
      <w:tr w:rsidR="00C05FF8" w:rsidRPr="00FB02EC" w14:paraId="17598A17" w14:textId="77777777" w:rsidTr="0082791D">
        <w:trPr>
          <w:trHeight w:val="912"/>
        </w:trPr>
        <w:tc>
          <w:tcPr>
            <w:tcW w:w="1266" w:type="dxa"/>
            <w:shd w:val="clear" w:color="auto" w:fill="D9E2F3" w:themeFill="accent5" w:themeFillTint="33"/>
          </w:tcPr>
          <w:p w14:paraId="5DCD2765" w14:textId="147950A7" w:rsidR="00822335" w:rsidRPr="00822335" w:rsidRDefault="009F3088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Course Overview</w:t>
            </w:r>
          </w:p>
        </w:tc>
        <w:tc>
          <w:tcPr>
            <w:tcW w:w="8548" w:type="dxa"/>
            <w:gridSpan w:val="5"/>
            <w:vAlign w:val="center"/>
          </w:tcPr>
          <w:p w14:paraId="5CD8D3B1" w14:textId="77777777" w:rsidR="00F51B64" w:rsidRPr="008B3651" w:rsidRDefault="00F51B64" w:rsidP="00F51B64">
            <w:pPr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iCs/>
                <w:kern w:val="0"/>
                <w:sz w:val="18"/>
                <w:szCs w:val="18"/>
              </w:rPr>
            </w:pPr>
            <w:r w:rsidRPr="008B3651">
              <w:rPr>
                <w:rFonts w:ascii="Helvetica" w:hAnsi="Helvetica" w:cs="Arial"/>
                <w:iCs/>
                <w:kern w:val="0"/>
                <w:sz w:val="18"/>
                <w:szCs w:val="18"/>
              </w:rPr>
              <w:t>This course introduces the literary genres – prose (short stories), poetry, and drama – with an</w:t>
            </w:r>
          </w:p>
          <w:p w14:paraId="053E135B" w14:textId="77777777" w:rsidR="00F51B64" w:rsidRPr="008B3651" w:rsidRDefault="00F51B64" w:rsidP="00F51B64">
            <w:pPr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iCs/>
                <w:kern w:val="0"/>
                <w:sz w:val="18"/>
                <w:szCs w:val="18"/>
              </w:rPr>
            </w:pPr>
            <w:r w:rsidRPr="008B3651">
              <w:rPr>
                <w:rFonts w:ascii="Helvetica" w:hAnsi="Helvetica" w:cs="Arial"/>
                <w:iCs/>
                <w:kern w:val="0"/>
                <w:sz w:val="18"/>
                <w:szCs w:val="18"/>
              </w:rPr>
              <w:t>emphasis on developing reading, speaking, and writing skills through the analysis, interpretation,</w:t>
            </w:r>
          </w:p>
          <w:p w14:paraId="39794CAC" w14:textId="77777777" w:rsidR="00F51B64" w:rsidRPr="008B3651" w:rsidRDefault="00F51B64" w:rsidP="00F51B64">
            <w:pPr>
              <w:rPr>
                <w:rFonts w:ascii="Helvetica" w:hAnsi="Helvetica" w:cs="Arial"/>
                <w:iCs/>
                <w:kern w:val="0"/>
                <w:sz w:val="18"/>
                <w:szCs w:val="18"/>
              </w:rPr>
            </w:pPr>
            <w:r w:rsidRPr="008B3651">
              <w:rPr>
                <w:rFonts w:ascii="Helvetica" w:hAnsi="Helvetica" w:cs="Arial"/>
                <w:iCs/>
                <w:kern w:val="0"/>
                <w:sz w:val="18"/>
                <w:szCs w:val="18"/>
              </w:rPr>
              <w:t>and production of fictional texts. Our emphasis will be to experience literature using</w:t>
            </w:r>
          </w:p>
          <w:p w14:paraId="7D7F2850" w14:textId="77777777" w:rsidR="00F51B64" w:rsidRPr="008B3651" w:rsidRDefault="00F51B64" w:rsidP="00F51B64">
            <w:pPr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iCs/>
                <w:kern w:val="0"/>
                <w:sz w:val="18"/>
                <w:szCs w:val="18"/>
              </w:rPr>
            </w:pPr>
            <w:r w:rsidRPr="008B3651">
              <w:rPr>
                <w:rFonts w:ascii="Helvetica" w:hAnsi="Helvetica" w:cs="Arial"/>
                <w:iCs/>
                <w:kern w:val="0"/>
                <w:sz w:val="18"/>
                <w:szCs w:val="18"/>
              </w:rPr>
              <w:t>active, co-operative methods in order to learn how to respond to literature in ways that are both</w:t>
            </w:r>
          </w:p>
          <w:p w14:paraId="184E8539" w14:textId="46DFBDFA" w:rsidR="00395857" w:rsidRPr="00F51B64" w:rsidRDefault="00F51B64" w:rsidP="00F51B64">
            <w:pPr>
              <w:rPr>
                <w:rFonts w:ascii="Helvetica" w:hAnsi="Helvetica" w:cs="Arial"/>
                <w:iCs/>
                <w:kern w:val="0"/>
                <w:sz w:val="18"/>
                <w:szCs w:val="18"/>
              </w:rPr>
            </w:pPr>
            <w:r w:rsidRPr="008B3651">
              <w:rPr>
                <w:rFonts w:ascii="Helvetica" w:hAnsi="Helvetica" w:cs="Arial"/>
                <w:iCs/>
                <w:kern w:val="0"/>
                <w:sz w:val="18"/>
                <w:szCs w:val="18"/>
              </w:rPr>
              <w:t>critically informed, expressive and creative.</w:t>
            </w:r>
          </w:p>
        </w:tc>
      </w:tr>
      <w:tr w:rsidR="00C05FF8" w:rsidRPr="00FB02EC" w14:paraId="5BB4E7FA" w14:textId="77777777" w:rsidTr="00E749DE">
        <w:trPr>
          <w:trHeight w:val="98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3BCE0C5" w14:textId="77777777" w:rsidR="009F3088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sz w:val="18"/>
                <w:szCs w:val="20"/>
              </w:rPr>
            </w:pPr>
            <w:r w:rsidRPr="009F3088">
              <w:rPr>
                <w:rFonts w:ascii="Helvetica" w:eastAsia="MS Gothic" w:hAnsi="Helvetica"/>
                <w:sz w:val="18"/>
                <w:szCs w:val="20"/>
              </w:rPr>
              <w:t xml:space="preserve">Course </w:t>
            </w:r>
          </w:p>
          <w:p w14:paraId="6113588A" w14:textId="231BFCC5" w:rsidR="00822335" w:rsidRPr="009F3088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9F3088">
              <w:rPr>
                <w:rFonts w:ascii="Helvetica" w:eastAsia="MS Gothic" w:hAnsi="Helvetica"/>
                <w:sz w:val="18"/>
                <w:szCs w:val="20"/>
              </w:rPr>
              <w:t>Objectives</w:t>
            </w:r>
          </w:p>
        </w:tc>
        <w:tc>
          <w:tcPr>
            <w:tcW w:w="8548" w:type="dxa"/>
            <w:gridSpan w:val="5"/>
          </w:tcPr>
          <w:p w14:paraId="17279F57" w14:textId="25D9F69B" w:rsidR="00F51B64" w:rsidRPr="00F51B64" w:rsidRDefault="00F51B64" w:rsidP="00F51B64">
            <w:pPr>
              <w:ind w:left="62"/>
              <w:jc w:val="left"/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1</w:t>
            </w:r>
            <w:r w:rsidRPr="00F51B64">
              <w:rPr>
                <w:rFonts w:ascii="Helvetica" w:hAnsi="Helvetica" w:cs="Times New Roman"/>
                <w:sz w:val="18"/>
                <w:szCs w:val="18"/>
              </w:rPr>
              <w:t>.)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 xml:space="preserve"> to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develop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the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student’s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understanding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of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literature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written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inEnglish.</w:t>
            </w:r>
          </w:p>
          <w:p w14:paraId="5E51FB39" w14:textId="77F0FD13" w:rsidR="00F51B64" w:rsidRDefault="00F51B64" w:rsidP="00F51B64">
            <w:pPr>
              <w:tabs>
                <w:tab w:val="left" w:pos="537"/>
              </w:tabs>
              <w:ind w:left="62"/>
              <w:jc w:val="left"/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</w:pP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2.)</w:t>
            </w:r>
            <w:r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 xml:space="preserve"> 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to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develop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the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student’s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ability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to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think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critically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about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the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texts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and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to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interpret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them</w:t>
            </w:r>
            <w:r w:rsidRPr="00F51B64">
              <w:rPr>
                <w:rFonts w:ascii="Helvetica" w:hAnsi="Helvetica" w:cs="Calibri"/>
                <w:noProof/>
                <w:color w:val="000000"/>
                <w:w w:val="93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throu</w:t>
            </w:r>
            <w:r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gh</w:t>
            </w:r>
          </w:p>
          <w:p w14:paraId="2B745E2D" w14:textId="0DD409C8" w:rsidR="00F51B64" w:rsidRPr="00F51B64" w:rsidRDefault="00F51B64" w:rsidP="00F51B64">
            <w:pPr>
              <w:tabs>
                <w:tab w:val="left" w:pos="537"/>
              </w:tabs>
              <w:ind w:left="62"/>
              <w:jc w:val="left"/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</w:pP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the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analysis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of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various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literary</w:t>
            </w:r>
            <w:r w:rsidRPr="00F51B64">
              <w:rPr>
                <w:rFonts w:ascii="Helvetica" w:hAnsi="Helvetica" w:cs="Calibri"/>
                <w:noProof/>
                <w:color w:val="000000"/>
                <w:w w:val="94"/>
                <w:sz w:val="18"/>
                <w:szCs w:val="18"/>
              </w:rPr>
              <w:t> </w:t>
            </w:r>
            <w:r w:rsidRPr="00F51B64"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elements</w:t>
            </w:r>
            <w:r>
              <w:rPr>
                <w:rFonts w:ascii="Helvetica" w:hAnsi="Helvetica" w:cs="ArialMT"/>
                <w:noProof/>
                <w:color w:val="000000"/>
                <w:w w:val="94"/>
                <w:sz w:val="18"/>
                <w:szCs w:val="18"/>
              </w:rPr>
              <w:t>.</w:t>
            </w:r>
          </w:p>
          <w:p w14:paraId="1A4171BC" w14:textId="1E55B4F2" w:rsidR="00F51B64" w:rsidRPr="00F51B64" w:rsidRDefault="00F51B64" w:rsidP="00F51B64">
            <w:pPr>
              <w:tabs>
                <w:tab w:val="left" w:pos="537"/>
              </w:tabs>
              <w:ind w:left="62"/>
              <w:jc w:val="left"/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</w:pPr>
            <w:r>
              <w:rPr>
                <w:rFonts w:ascii="Helvetica" w:hAnsi="Helvetica" w:cs="ArialMT"/>
                <w:noProof/>
                <w:color w:val="000000"/>
                <w:w w:val="93"/>
                <w:sz w:val="18"/>
                <w:szCs w:val="18"/>
              </w:rPr>
              <w:t>3.) to develop the students overall proficiency in English thorugh the extensive use of active learning strategies, such as, role plays, short dramas, and creative writing activities in poetry and short stories.</w:t>
            </w:r>
          </w:p>
        </w:tc>
      </w:tr>
      <w:tr w:rsidR="009F3088" w:rsidRPr="00FB02EC" w14:paraId="15CE7E7E" w14:textId="77777777" w:rsidTr="0082791D">
        <w:trPr>
          <w:trHeight w:val="362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463441E1" w14:textId="6DD853E7" w:rsidR="009F3088" w:rsidRPr="00822335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/>
                <w:sz w:val="18"/>
                <w:szCs w:val="20"/>
              </w:rPr>
              <w:t>Prereq</w:t>
            </w:r>
            <w:r w:rsidR="00572080">
              <w:rPr>
                <w:rFonts w:ascii="Helvetica" w:eastAsia="MS Gothic" w:hAnsi="Helvetica"/>
                <w:sz w:val="18"/>
                <w:szCs w:val="20"/>
              </w:rPr>
              <w:t>uisite</w:t>
            </w:r>
          </w:p>
        </w:tc>
        <w:tc>
          <w:tcPr>
            <w:tcW w:w="8548" w:type="dxa"/>
            <w:gridSpan w:val="5"/>
            <w:vAlign w:val="center"/>
          </w:tcPr>
          <w:p w14:paraId="5DD02955" w14:textId="7F05CE48" w:rsidR="00572080" w:rsidRPr="00FB02EC" w:rsidRDefault="00F51B64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 w:rsidR="00F51B64" w:rsidRPr="00FB02EC" w14:paraId="09ED7893" w14:textId="77777777" w:rsidTr="0082791D">
        <w:trPr>
          <w:trHeight w:val="60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  <w:p w14:paraId="323DD96E" w14:textId="77777777" w:rsidR="0082791D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b/>
                <w:bCs/>
                <w:color w:val="000000" w:themeColor="text1"/>
                <w:sz w:val="18"/>
                <w:szCs w:val="20"/>
              </w:rPr>
            </w:pPr>
            <w:r w:rsidRPr="002D2C35">
              <w:rPr>
                <w:rFonts w:ascii="Helvetica" w:eastAsia="MS Gothic" w:hAnsi="Helvetica"/>
                <w:b/>
                <w:bCs/>
                <w:color w:val="000000" w:themeColor="text1"/>
                <w:sz w:val="18"/>
                <w:szCs w:val="20"/>
              </w:rPr>
              <w:t xml:space="preserve">Course </w:t>
            </w:r>
          </w:p>
          <w:p w14:paraId="3CBFD64C" w14:textId="23E8BA3F" w:rsidR="0082791D" w:rsidRPr="00822335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2D2C35">
              <w:rPr>
                <w:rFonts w:ascii="Helvetica" w:eastAsia="MS Gothic" w:hAnsi="Helvetica"/>
                <w:b/>
                <w:bCs/>
                <w:color w:val="000000" w:themeColor="text1"/>
                <w:sz w:val="18"/>
                <w:szCs w:val="20"/>
              </w:rPr>
              <w:t>Schedule</w:t>
            </w:r>
          </w:p>
        </w:tc>
        <w:tc>
          <w:tcPr>
            <w:tcW w:w="447" w:type="dxa"/>
            <w:vAlign w:val="center"/>
          </w:tcPr>
          <w:p w14:paraId="3F4D8581" w14:textId="79978D17" w:rsidR="0082791D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302" w:type="dxa"/>
            <w:gridSpan w:val="3"/>
            <w:vAlign w:val="center"/>
          </w:tcPr>
          <w:p w14:paraId="4C5DA346" w14:textId="22BFD8DA" w:rsidR="0082791D" w:rsidRPr="009F3088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ontents</w:t>
            </w:r>
          </w:p>
        </w:tc>
        <w:tc>
          <w:tcPr>
            <w:tcW w:w="2799" w:type="dxa"/>
            <w:vAlign w:val="center"/>
          </w:tcPr>
          <w:p w14:paraId="268CFDB3" w14:textId="17039AB3" w:rsidR="0082791D" w:rsidRPr="009F3088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H</w:t>
            </w: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omework</w:t>
            </w:r>
          </w:p>
        </w:tc>
      </w:tr>
      <w:tr w:rsidR="00F51B64" w:rsidRPr="00FB02EC" w14:paraId="57E2473E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973D6B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B764610" w14:textId="0C7BD316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02" w:type="dxa"/>
            <w:gridSpan w:val="3"/>
            <w:vAlign w:val="center"/>
          </w:tcPr>
          <w:p w14:paraId="602FE947" w14:textId="77777777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2B7C8B69" w14:textId="77777777" w:rsidR="0082791D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Introduction: Class Objectives; What is Literature?</w:t>
            </w:r>
          </w:p>
          <w:p w14:paraId="736AACD3" w14:textId="291526C1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6C000590" w14:textId="7A82573E" w:rsidR="0082791D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Read the text and answer study questions. </w:t>
            </w:r>
          </w:p>
        </w:tc>
      </w:tr>
      <w:tr w:rsidR="00F51B64" w:rsidRPr="00FB02EC" w14:paraId="028C2F28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1ED3FEF3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91A7506" w14:textId="055D984F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02" w:type="dxa"/>
            <w:gridSpan w:val="3"/>
            <w:vAlign w:val="center"/>
          </w:tcPr>
          <w:p w14:paraId="137DABAD" w14:textId="77777777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5126F863" w14:textId="5F13BE70" w:rsidR="0082791D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The Short Story: “Wild Plums” Grace Stone Coates</w:t>
            </w:r>
          </w:p>
          <w:p w14:paraId="67085A31" w14:textId="5DCB090C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45E8798F" w14:textId="7559E87F" w:rsidR="0082791D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Write Journal Response</w:t>
            </w:r>
          </w:p>
        </w:tc>
      </w:tr>
      <w:tr w:rsidR="00F51B64" w:rsidRPr="00FB02EC" w14:paraId="2CA54DA5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6F9BA97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9B09F6" w14:textId="72A8D3B5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02" w:type="dxa"/>
            <w:gridSpan w:val="3"/>
            <w:vAlign w:val="center"/>
          </w:tcPr>
          <w:p w14:paraId="1B318E34" w14:textId="77777777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7CF1A91D" w14:textId="572928AC" w:rsidR="0082791D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The Elements of Fiction: Setting and Character</w:t>
            </w:r>
          </w:p>
          <w:p w14:paraId="62DA13BB" w14:textId="21BA2387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45782161" w14:textId="5ECCE941" w:rsidR="0082791D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Essay Writing on Character and Setting</w:t>
            </w:r>
          </w:p>
        </w:tc>
      </w:tr>
      <w:tr w:rsidR="00F51B64" w:rsidRPr="00FB02EC" w14:paraId="5D9EAA1C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CA090C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7E949C2" w14:textId="51CEABC2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02" w:type="dxa"/>
            <w:gridSpan w:val="3"/>
            <w:vAlign w:val="center"/>
          </w:tcPr>
          <w:p w14:paraId="4BBF9103" w14:textId="16DD37B6" w:rsidR="0082791D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“</w:t>
            </w:r>
            <w:r w:rsidR="00AC0E30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A Clean, Well-lighted Place, Earnest Hemingway</w:t>
            </w:r>
          </w:p>
        </w:tc>
        <w:tc>
          <w:tcPr>
            <w:tcW w:w="2799" w:type="dxa"/>
            <w:vAlign w:val="center"/>
          </w:tcPr>
          <w:p w14:paraId="16DDFF7A" w14:textId="0E664F9F" w:rsidR="0082791D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Read text and answer comprehension questions. Journal Response.</w:t>
            </w:r>
          </w:p>
        </w:tc>
      </w:tr>
      <w:tr w:rsidR="00F51B64" w:rsidRPr="00FB02EC" w14:paraId="7A7D0433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AF0D641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5EE7263" w14:textId="00A005A0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02" w:type="dxa"/>
            <w:gridSpan w:val="3"/>
            <w:vAlign w:val="center"/>
          </w:tcPr>
          <w:p w14:paraId="2BD8B8B3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0CFB5A0C" w14:textId="77777777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The Elements of Fiction: Plot, Theme,</w:t>
            </w:r>
          </w:p>
          <w:p w14:paraId="27A703C7" w14:textId="34326938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74584C88" w14:textId="3A040F0D" w:rsidR="00F51B64" w:rsidRDefault="00F51B64" w:rsidP="00222665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Writ</w:t>
            </w:r>
            <w:r w:rsidR="00BB70CA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ing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on </w:t>
            </w:r>
            <w:r w:rsidR="00222665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“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theme</w:t>
            </w:r>
            <w:r w:rsidR="00222665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(s)”</w:t>
            </w:r>
          </w:p>
        </w:tc>
      </w:tr>
      <w:tr w:rsidR="00F51B64" w:rsidRPr="00FB02EC" w14:paraId="48D8EB40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917100A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E2C0454" w14:textId="16047DEE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02" w:type="dxa"/>
            <w:gridSpan w:val="3"/>
            <w:vAlign w:val="center"/>
          </w:tcPr>
          <w:p w14:paraId="7A032510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6F5F4B21" w14:textId="77777777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On Critical Reading: Literature as a Complex Text</w:t>
            </w:r>
          </w:p>
          <w:p w14:paraId="69AEE241" w14:textId="65B1C1A9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74CF1EAE" w14:textId="7300A3DE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Review notes from lecture. </w:t>
            </w:r>
          </w:p>
        </w:tc>
      </w:tr>
      <w:tr w:rsidR="00F51B64" w:rsidRPr="00FB02EC" w14:paraId="3CD88821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4C5E1C6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BD7FBD" w14:textId="455FCCC8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02" w:type="dxa"/>
            <w:gridSpan w:val="3"/>
            <w:vAlign w:val="center"/>
          </w:tcPr>
          <w:p w14:paraId="1594F9E5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5B8518D2" w14:textId="1C1610F3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lastRenderedPageBreak/>
              <w:t>The Elements of Poetry: The Syllable</w:t>
            </w:r>
          </w:p>
          <w:p w14:paraId="19DA7890" w14:textId="35D22FEB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76733581" w14:textId="626F2A16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lastRenderedPageBreak/>
              <w:t xml:space="preserve">Translate Japanese poems into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lastRenderedPageBreak/>
              <w:t>English</w:t>
            </w:r>
          </w:p>
        </w:tc>
      </w:tr>
      <w:tr w:rsidR="00F51B64" w:rsidRPr="00FB02EC" w14:paraId="407C961C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9EB33FA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ECAFE88" w14:textId="77777777" w:rsidR="00C114FC" w:rsidRDefault="00C114FC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7E02C34A" w14:textId="30D3F782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02" w:type="dxa"/>
            <w:gridSpan w:val="3"/>
            <w:vAlign w:val="center"/>
          </w:tcPr>
          <w:p w14:paraId="0C7B377D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5EFB4451" w14:textId="0AF3847D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“The Road not Taken” Robert Frost</w:t>
            </w:r>
          </w:p>
          <w:p w14:paraId="4B0AE338" w14:textId="08F2A046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2372ECCF" w14:textId="77777777" w:rsidR="00C114FC" w:rsidRDefault="00C114FC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2F35DD6E" w14:textId="5C938C1C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Summary and analysis of poem</w:t>
            </w:r>
          </w:p>
        </w:tc>
      </w:tr>
      <w:tr w:rsidR="00F51B64" w:rsidRPr="00FB02EC" w14:paraId="750F2615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977F26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0A97D7" w14:textId="3C246EE5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02" w:type="dxa"/>
            <w:gridSpan w:val="3"/>
            <w:vAlign w:val="center"/>
          </w:tcPr>
          <w:p w14:paraId="6FFBBBF7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341805D9" w14:textId="77777777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“The Moon” Robert Louis Stevenson </w:t>
            </w:r>
          </w:p>
          <w:p w14:paraId="79700152" w14:textId="2766F6D5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7CF59983" w14:textId="516A48C1" w:rsidR="00F51B64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Essay writing on Frost Poem</w:t>
            </w:r>
          </w:p>
        </w:tc>
      </w:tr>
      <w:tr w:rsidR="00F51B64" w:rsidRPr="00FB02EC" w14:paraId="5021E838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134D842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41A7A8" w14:textId="5CBF1C62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02" w:type="dxa"/>
            <w:gridSpan w:val="3"/>
            <w:vAlign w:val="center"/>
          </w:tcPr>
          <w:p w14:paraId="7AEACEC4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11BE66B5" w14:textId="5076DC35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Creating Poems </w:t>
            </w:r>
          </w:p>
          <w:p w14:paraId="39C9D6F6" w14:textId="18A51FB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435933B8" w14:textId="5BA033E3" w:rsidR="00F51B64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Writing English poem in collaboration.</w:t>
            </w:r>
          </w:p>
        </w:tc>
      </w:tr>
      <w:tr w:rsidR="00F51B64" w:rsidRPr="00FB02EC" w14:paraId="01D8C700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3FD68609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F4FB3E" w14:textId="5B32BEEF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2" w:type="dxa"/>
            <w:gridSpan w:val="3"/>
            <w:vAlign w:val="center"/>
          </w:tcPr>
          <w:p w14:paraId="23B51DAD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531DBC51" w14:textId="36CE4EE3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Poetry Recitations </w:t>
            </w:r>
          </w:p>
          <w:p w14:paraId="675736BD" w14:textId="1D0B3C8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23E0CB02" w14:textId="061F5BAB" w:rsidR="00F51B64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Begin to read Romeo and Juliet</w:t>
            </w:r>
          </w:p>
        </w:tc>
      </w:tr>
      <w:tr w:rsidR="00F51B64" w:rsidRPr="00FB02EC" w14:paraId="13A643B6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456F21C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0DD1AC3" w14:textId="08B4555B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02" w:type="dxa"/>
            <w:gridSpan w:val="3"/>
            <w:vAlign w:val="center"/>
          </w:tcPr>
          <w:p w14:paraId="1BD94923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5E5432CF" w14:textId="77777777" w:rsidR="00222665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The Elements of Drama</w:t>
            </w:r>
          </w:p>
          <w:p w14:paraId="0D586297" w14:textId="79D793F6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46931555" w14:textId="22FA36A4" w:rsidR="00F51B64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Review lecture notes </w:t>
            </w:r>
          </w:p>
        </w:tc>
      </w:tr>
      <w:tr w:rsidR="00F51B64" w:rsidRPr="00FB02EC" w14:paraId="304E32B6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C804AD2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8304D4E" w14:textId="3F753873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02" w:type="dxa"/>
            <w:gridSpan w:val="3"/>
            <w:vAlign w:val="center"/>
          </w:tcPr>
          <w:p w14:paraId="7034FBC8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79A845D8" w14:textId="478C6615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Romeo and Juliet</w:t>
            </w:r>
          </w:p>
          <w:p w14:paraId="70129CCC" w14:textId="2EA1362E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10C352DA" w14:textId="39741B8A" w:rsidR="00F51B64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Reading text and answering questions</w:t>
            </w:r>
          </w:p>
        </w:tc>
      </w:tr>
      <w:tr w:rsidR="00F51B64" w:rsidRPr="00FB02EC" w14:paraId="27306222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2FC4ED4" w14:textId="77777777" w:rsidR="00F51B64" w:rsidRPr="006620F4" w:rsidRDefault="00F51B64" w:rsidP="00F51B6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BB711DB" w14:textId="1365A2FE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02" w:type="dxa"/>
            <w:gridSpan w:val="3"/>
            <w:vAlign w:val="center"/>
          </w:tcPr>
          <w:p w14:paraId="560C1A0B" w14:textId="77777777" w:rsidR="00222665" w:rsidRDefault="00222665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0861E52A" w14:textId="3BAC24C9" w:rsidR="00222665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Romeo and Juliet</w:t>
            </w:r>
          </w:p>
          <w:p w14:paraId="3934FE89" w14:textId="5F2E2582" w:rsidR="00F51B64" w:rsidRDefault="00F51B64" w:rsidP="00F51B6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6468E545" w14:textId="3A28522A" w:rsidR="00F51B64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Reading text and answering questions</w:t>
            </w:r>
          </w:p>
        </w:tc>
      </w:tr>
      <w:tr w:rsidR="00F51B64" w:rsidRPr="00FB02EC" w14:paraId="02B955BE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317292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DF5100" w14:textId="29B2E0BD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02" w:type="dxa"/>
            <w:gridSpan w:val="3"/>
            <w:vAlign w:val="center"/>
          </w:tcPr>
          <w:p w14:paraId="7F55DE5D" w14:textId="77777777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7AC4DD65" w14:textId="29500ED6" w:rsidR="0082791D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Writing Dramatic Productions: Alternative Ending</w:t>
            </w:r>
          </w:p>
          <w:p w14:paraId="78333860" w14:textId="6878BBAD" w:rsidR="00F51B64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3204F1B4" w14:textId="1A013F75" w:rsidR="0082791D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Writing an alternative ending </w:t>
            </w:r>
          </w:p>
        </w:tc>
      </w:tr>
      <w:tr w:rsidR="00F51B64" w:rsidRPr="00FB02EC" w14:paraId="4E72002B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4C46158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D71876" w14:textId="0EF0091D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02" w:type="dxa"/>
            <w:gridSpan w:val="3"/>
            <w:vAlign w:val="center"/>
          </w:tcPr>
          <w:p w14:paraId="716B633F" w14:textId="77777777" w:rsidR="00222665" w:rsidRDefault="00222665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  <w:p w14:paraId="40815E1D" w14:textId="1C407F96" w:rsidR="0082791D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Dramatic Performances by Students</w:t>
            </w:r>
          </w:p>
          <w:p w14:paraId="62D264DB" w14:textId="6D6E6E10" w:rsidR="00F51B64" w:rsidRDefault="00F51B64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3C742310" w14:textId="470734D3" w:rsidR="0082791D" w:rsidRDefault="00F51B64" w:rsidP="00F51B64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Writing self-assessment</w:t>
            </w:r>
          </w:p>
        </w:tc>
      </w:tr>
      <w:tr w:rsidR="009F3088" w:rsidRPr="00FB02EC" w14:paraId="1FD06FCF" w14:textId="77777777" w:rsidTr="00E749DE">
        <w:trPr>
          <w:trHeight w:val="76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63749E2" w14:textId="45A3EEF8" w:rsidR="009F3088" w:rsidRPr="00822335" w:rsidRDefault="00395857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 w:cs="Times New Roman" w:hint="eastAsia"/>
                <w:sz w:val="18"/>
                <w:szCs w:val="20"/>
              </w:rPr>
              <w:t>G</w:t>
            </w:r>
            <w:r>
              <w:rPr>
                <w:rFonts w:ascii="Helvetica" w:eastAsia="MS Gothic" w:hAnsi="Helvetica" w:cs="Times New Roman"/>
                <w:sz w:val="18"/>
                <w:szCs w:val="20"/>
              </w:rPr>
              <w:t>rading</w:t>
            </w:r>
          </w:p>
        </w:tc>
        <w:tc>
          <w:tcPr>
            <w:tcW w:w="8548" w:type="dxa"/>
            <w:gridSpan w:val="5"/>
            <w:vAlign w:val="center"/>
          </w:tcPr>
          <w:p w14:paraId="4E0985BB" w14:textId="77777777" w:rsidR="009F3088" w:rsidRDefault="00F51B64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Grades will be determined as follows:</w:t>
            </w:r>
          </w:p>
          <w:p w14:paraId="395F8079" w14:textId="48780F06" w:rsidR="00F51B64" w:rsidRPr="00FB02EC" w:rsidRDefault="00F51B64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Writing 30 % Quizzes 15% Homework 15% Exams 30% Oral Activities (recitations and drama) 10%</w:t>
            </w:r>
          </w:p>
        </w:tc>
      </w:tr>
      <w:tr w:rsidR="009F3088" w:rsidRPr="00FB02EC" w14:paraId="5C792011" w14:textId="77777777" w:rsidTr="00E749DE">
        <w:trPr>
          <w:trHeight w:val="55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91D2D8B" w14:textId="08908E89" w:rsidR="009F3088" w:rsidRPr="00FB02EC" w:rsidRDefault="009F3088" w:rsidP="00C05FF8">
            <w:pPr>
              <w:autoSpaceDE w:val="0"/>
              <w:autoSpaceDN w:val="0"/>
              <w:spacing w:line="60" w:lineRule="auto"/>
              <w:rPr>
                <w:rFonts w:ascii="Times New Roman" w:eastAsia="MS Gothic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 w:cs="MS PGothic"/>
                <w:sz w:val="18"/>
                <w:szCs w:val="18"/>
              </w:rPr>
              <w:t>Textbooks</w:t>
            </w:r>
          </w:p>
        </w:tc>
        <w:tc>
          <w:tcPr>
            <w:tcW w:w="8548" w:type="dxa"/>
            <w:gridSpan w:val="5"/>
            <w:vAlign w:val="center"/>
          </w:tcPr>
          <w:p w14:paraId="01C0073A" w14:textId="77777777" w:rsidR="009F3088" w:rsidRDefault="00F51B64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1B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Romeo and Juliet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Penguin Readers, Pearson Longman, William Shakespeare</w:t>
            </w:r>
          </w:p>
          <w:p w14:paraId="74723571" w14:textId="34502991" w:rsidR="00F51B64" w:rsidRPr="00FB02EC" w:rsidRDefault="00F51B64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materials will be provided by instructor</w:t>
            </w:r>
          </w:p>
        </w:tc>
      </w:tr>
      <w:tr w:rsidR="009F3088" w:rsidRPr="00FB02EC" w14:paraId="7786B022" w14:textId="77777777" w:rsidTr="00E749DE">
        <w:trPr>
          <w:trHeight w:val="41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3B3F466" w14:textId="0D9F7B33" w:rsidR="009F3088" w:rsidRPr="00FB02EC" w:rsidRDefault="009F3088" w:rsidP="00C05FF8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MS Gothic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 w:cs="MS PGothic"/>
                <w:sz w:val="18"/>
                <w:szCs w:val="18"/>
              </w:rPr>
              <w:t>References</w:t>
            </w:r>
          </w:p>
        </w:tc>
        <w:tc>
          <w:tcPr>
            <w:tcW w:w="8548" w:type="dxa"/>
            <w:gridSpan w:val="5"/>
            <w:vAlign w:val="center"/>
          </w:tcPr>
          <w:p w14:paraId="3683C0C2" w14:textId="2CD5E3F5" w:rsidR="009F3088" w:rsidRPr="00FB02EC" w:rsidRDefault="009F3088" w:rsidP="002D2C3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088" w:rsidRPr="00FB02EC" w14:paraId="5D67BB64" w14:textId="77777777" w:rsidTr="0082791D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5200A82" w14:textId="7D153317" w:rsidR="009F3088" w:rsidRPr="00822335" w:rsidRDefault="009F3088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18"/>
              </w:rPr>
            </w:pPr>
            <w:r>
              <w:rPr>
                <w:rFonts w:ascii="Helvetica" w:eastAsia="MS Gothic" w:hAnsi="Helvetica" w:cs="Times New Roman" w:hint="eastAsia"/>
                <w:sz w:val="18"/>
                <w:szCs w:val="18"/>
              </w:rPr>
              <w:t>N</w:t>
            </w:r>
            <w:r>
              <w:rPr>
                <w:rFonts w:ascii="Helvetica" w:eastAsia="MS Gothic" w:hAnsi="Helvetica" w:cs="Times New Roman"/>
                <w:sz w:val="18"/>
                <w:szCs w:val="18"/>
              </w:rPr>
              <w:t>OTES</w:t>
            </w:r>
          </w:p>
        </w:tc>
        <w:tc>
          <w:tcPr>
            <w:tcW w:w="8548" w:type="dxa"/>
            <w:gridSpan w:val="5"/>
            <w:vAlign w:val="center"/>
          </w:tcPr>
          <w:p w14:paraId="393FBDF9" w14:textId="2496E66D" w:rsidR="009F3088" w:rsidRPr="00FB02EC" w:rsidRDefault="009F308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MS Gothic" w:eastAsia="MS Gothic" w:hAnsi="MS Gothic"/>
          <w:sz w:val="18"/>
          <w:szCs w:val="18"/>
        </w:rPr>
      </w:pPr>
    </w:p>
    <w:sectPr w:rsidR="00F14BBA" w:rsidRPr="008B0797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5E9B" w14:textId="77777777" w:rsidR="00A87CE9" w:rsidRDefault="00A87CE9" w:rsidP="001C5D1D">
      <w:r>
        <w:separator/>
      </w:r>
    </w:p>
  </w:endnote>
  <w:endnote w:type="continuationSeparator" w:id="0">
    <w:p w14:paraId="0AE7E14F" w14:textId="77777777" w:rsidR="00A87CE9" w:rsidRDefault="00A87CE9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C0FD" w14:textId="77777777" w:rsidR="00A87CE9" w:rsidRDefault="00A87CE9" w:rsidP="001C5D1D">
      <w:r>
        <w:separator/>
      </w:r>
    </w:p>
  </w:footnote>
  <w:footnote w:type="continuationSeparator" w:id="0">
    <w:p w14:paraId="0DE04FA5" w14:textId="77777777" w:rsidR="00A87CE9" w:rsidRDefault="00A87CE9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MS PGothic" w:eastAsia="MS PGothic" w:hAnsi="MS PGothic" w:cs="MS PGothic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45985"/>
    <w:rsid w:val="0007455A"/>
    <w:rsid w:val="000869F9"/>
    <w:rsid w:val="00095699"/>
    <w:rsid w:val="000A6C47"/>
    <w:rsid w:val="000B5B32"/>
    <w:rsid w:val="000D32B7"/>
    <w:rsid w:val="000F42A7"/>
    <w:rsid w:val="001202AE"/>
    <w:rsid w:val="00141DB4"/>
    <w:rsid w:val="00150437"/>
    <w:rsid w:val="001661A6"/>
    <w:rsid w:val="00185C1B"/>
    <w:rsid w:val="001A347B"/>
    <w:rsid w:val="001A3E05"/>
    <w:rsid w:val="001B7C43"/>
    <w:rsid w:val="001C5D1D"/>
    <w:rsid w:val="00217088"/>
    <w:rsid w:val="00222665"/>
    <w:rsid w:val="00237A48"/>
    <w:rsid w:val="002441C4"/>
    <w:rsid w:val="0024772B"/>
    <w:rsid w:val="00266716"/>
    <w:rsid w:val="002A5B7D"/>
    <w:rsid w:val="002D2C35"/>
    <w:rsid w:val="002F4120"/>
    <w:rsid w:val="00310862"/>
    <w:rsid w:val="00324798"/>
    <w:rsid w:val="003271E9"/>
    <w:rsid w:val="003305F4"/>
    <w:rsid w:val="00337B09"/>
    <w:rsid w:val="003413B9"/>
    <w:rsid w:val="00342F10"/>
    <w:rsid w:val="00361B97"/>
    <w:rsid w:val="00376083"/>
    <w:rsid w:val="00385F35"/>
    <w:rsid w:val="00394690"/>
    <w:rsid w:val="00395857"/>
    <w:rsid w:val="003B2BAD"/>
    <w:rsid w:val="003C1379"/>
    <w:rsid w:val="003F0B04"/>
    <w:rsid w:val="003F236C"/>
    <w:rsid w:val="00402CAC"/>
    <w:rsid w:val="00442101"/>
    <w:rsid w:val="004468E6"/>
    <w:rsid w:val="00460BCB"/>
    <w:rsid w:val="0047456A"/>
    <w:rsid w:val="004E23FC"/>
    <w:rsid w:val="0050486B"/>
    <w:rsid w:val="005135CD"/>
    <w:rsid w:val="00530DF3"/>
    <w:rsid w:val="005362FD"/>
    <w:rsid w:val="00541E19"/>
    <w:rsid w:val="00572080"/>
    <w:rsid w:val="00573794"/>
    <w:rsid w:val="00590A68"/>
    <w:rsid w:val="00590FEB"/>
    <w:rsid w:val="005C7A6E"/>
    <w:rsid w:val="005D0708"/>
    <w:rsid w:val="005E5B6E"/>
    <w:rsid w:val="00617462"/>
    <w:rsid w:val="006328B3"/>
    <w:rsid w:val="00650853"/>
    <w:rsid w:val="00657999"/>
    <w:rsid w:val="006620F4"/>
    <w:rsid w:val="00682781"/>
    <w:rsid w:val="006914C4"/>
    <w:rsid w:val="006B12B2"/>
    <w:rsid w:val="006D30D0"/>
    <w:rsid w:val="006D5212"/>
    <w:rsid w:val="006E3A1B"/>
    <w:rsid w:val="006E55BC"/>
    <w:rsid w:val="006E59B8"/>
    <w:rsid w:val="00720F21"/>
    <w:rsid w:val="0073285B"/>
    <w:rsid w:val="0073478B"/>
    <w:rsid w:val="007368BD"/>
    <w:rsid w:val="00746A52"/>
    <w:rsid w:val="00754413"/>
    <w:rsid w:val="0077028B"/>
    <w:rsid w:val="00770F33"/>
    <w:rsid w:val="007B0F29"/>
    <w:rsid w:val="007D0EB8"/>
    <w:rsid w:val="007D5A35"/>
    <w:rsid w:val="007E17AA"/>
    <w:rsid w:val="007E6BB4"/>
    <w:rsid w:val="00800053"/>
    <w:rsid w:val="00807035"/>
    <w:rsid w:val="00810D47"/>
    <w:rsid w:val="00822335"/>
    <w:rsid w:val="0082791D"/>
    <w:rsid w:val="008327FE"/>
    <w:rsid w:val="008577D8"/>
    <w:rsid w:val="00863871"/>
    <w:rsid w:val="00890FE3"/>
    <w:rsid w:val="008A6A23"/>
    <w:rsid w:val="008B0797"/>
    <w:rsid w:val="008B662C"/>
    <w:rsid w:val="008B7187"/>
    <w:rsid w:val="008D3F7E"/>
    <w:rsid w:val="008E0D5B"/>
    <w:rsid w:val="00902A0E"/>
    <w:rsid w:val="00912F69"/>
    <w:rsid w:val="00952C6D"/>
    <w:rsid w:val="009701B9"/>
    <w:rsid w:val="00973097"/>
    <w:rsid w:val="009758A1"/>
    <w:rsid w:val="00984F7F"/>
    <w:rsid w:val="00986ECE"/>
    <w:rsid w:val="009A15A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6469"/>
    <w:rsid w:val="00A87955"/>
    <w:rsid w:val="00A87CE9"/>
    <w:rsid w:val="00AA1AE7"/>
    <w:rsid w:val="00AC0E30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3ECF"/>
    <w:rsid w:val="00B57B43"/>
    <w:rsid w:val="00B744EB"/>
    <w:rsid w:val="00B81C9C"/>
    <w:rsid w:val="00BB70CA"/>
    <w:rsid w:val="00BD6047"/>
    <w:rsid w:val="00BE2B52"/>
    <w:rsid w:val="00BE3409"/>
    <w:rsid w:val="00BE3458"/>
    <w:rsid w:val="00BF5954"/>
    <w:rsid w:val="00C0005E"/>
    <w:rsid w:val="00C030B7"/>
    <w:rsid w:val="00C05FF8"/>
    <w:rsid w:val="00C114FC"/>
    <w:rsid w:val="00C15E87"/>
    <w:rsid w:val="00C22258"/>
    <w:rsid w:val="00C50E61"/>
    <w:rsid w:val="00C51313"/>
    <w:rsid w:val="00C70AF3"/>
    <w:rsid w:val="00C7656C"/>
    <w:rsid w:val="00C84EA4"/>
    <w:rsid w:val="00C91001"/>
    <w:rsid w:val="00CA40D3"/>
    <w:rsid w:val="00D061C2"/>
    <w:rsid w:val="00D2175D"/>
    <w:rsid w:val="00D32672"/>
    <w:rsid w:val="00D341FC"/>
    <w:rsid w:val="00D67C36"/>
    <w:rsid w:val="00D76BF3"/>
    <w:rsid w:val="00D933BA"/>
    <w:rsid w:val="00DA1411"/>
    <w:rsid w:val="00DD74B3"/>
    <w:rsid w:val="00DF5916"/>
    <w:rsid w:val="00E01A2E"/>
    <w:rsid w:val="00E0252F"/>
    <w:rsid w:val="00E067AD"/>
    <w:rsid w:val="00E24232"/>
    <w:rsid w:val="00E24BAE"/>
    <w:rsid w:val="00E61083"/>
    <w:rsid w:val="00E66358"/>
    <w:rsid w:val="00E679F5"/>
    <w:rsid w:val="00E70B86"/>
    <w:rsid w:val="00E73717"/>
    <w:rsid w:val="00E749DE"/>
    <w:rsid w:val="00E879E6"/>
    <w:rsid w:val="00E961BB"/>
    <w:rsid w:val="00E969DC"/>
    <w:rsid w:val="00EB3903"/>
    <w:rsid w:val="00EE1814"/>
    <w:rsid w:val="00F00F80"/>
    <w:rsid w:val="00F06C3F"/>
    <w:rsid w:val="00F14BBA"/>
    <w:rsid w:val="00F507AE"/>
    <w:rsid w:val="00F511B1"/>
    <w:rsid w:val="00F5126E"/>
    <w:rsid w:val="00F51B64"/>
    <w:rsid w:val="00F5541B"/>
    <w:rsid w:val="00F806B9"/>
    <w:rsid w:val="00FA6A7A"/>
    <w:rsid w:val="00FB02EC"/>
    <w:rsid w:val="00FC6CF4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="MS Mincho" w:hAnsi="MS Minch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A6B"/>
    <w:pPr>
      <w:adjustRightInd w:val="0"/>
      <w:ind w:leftChars="400" w:left="840"/>
    </w:pPr>
    <w:rPr>
      <w:rFonts w:ascii="Century" w:hAnsi="Century" w:cs="MS Mincho"/>
      <w:color w:val="000000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5D1D"/>
  </w:style>
  <w:style w:type="paragraph" w:styleId="Footer">
    <w:name w:val="footer"/>
    <w:basedOn w:val="Normal"/>
    <w:link w:val="Foot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C5D1D"/>
  </w:style>
  <w:style w:type="character" w:styleId="Hyperlink">
    <w:name w:val="Hyperlink"/>
    <w:basedOn w:val="DefaultParagraphFont"/>
    <w:uiPriority w:val="99"/>
    <w:unhideWhenUsed/>
    <w:rsid w:val="00662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Microsoft Office User</cp:lastModifiedBy>
  <cp:revision>2</cp:revision>
  <cp:lastPrinted>2022-03-15T06:59:00Z</cp:lastPrinted>
  <dcterms:created xsi:type="dcterms:W3CDTF">2022-04-04T02:23:00Z</dcterms:created>
  <dcterms:modified xsi:type="dcterms:W3CDTF">2022-04-04T02:23:00Z</dcterms:modified>
</cp:coreProperties>
</file>